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BB" w:rsidRDefault="00B50DBB" w:rsidP="00B50DBB">
      <w:pPr>
        <w:pStyle w:val="Zwykytekst"/>
      </w:pPr>
      <w:r>
        <w:t>Odpowiedzi na pytania do ZP-272-6-2014</w:t>
      </w:r>
    </w:p>
    <w:p w:rsidR="00B50DBB" w:rsidRDefault="00B50DBB" w:rsidP="00B50DBB">
      <w:pPr>
        <w:pStyle w:val="Zwykytekst"/>
      </w:pPr>
    </w:p>
    <w:p w:rsidR="00B50DBB" w:rsidRDefault="00B50DBB" w:rsidP="00B50DBB">
      <w:pPr>
        <w:pStyle w:val="Zwykytekst"/>
        <w:numPr>
          <w:ilvl w:val="0"/>
          <w:numId w:val="1"/>
        </w:numPr>
      </w:pPr>
      <w:r>
        <w:t>Proszę o wskazanie konstrukcji stropu oraz wskazanie dla ilu osób mają być wykonane łazienki w przedmiotowym budynku. Czy wykonawca ma przewidzieć łazienkę dla niepełnosprawnych oraz wydzielenie osobnych łazienek dla kobiet i mężczyzn.</w:t>
      </w:r>
    </w:p>
    <w:p w:rsidR="00B50DBB" w:rsidRDefault="00B50DBB" w:rsidP="00B50DBB">
      <w:pPr>
        <w:pStyle w:val="Zwykytekst"/>
      </w:pPr>
    </w:p>
    <w:p w:rsidR="00B50DBB" w:rsidRDefault="00B50DBB" w:rsidP="00B50DBB">
      <w:pPr>
        <w:pStyle w:val="Zwykytekst"/>
      </w:pPr>
    </w:p>
    <w:p w:rsidR="00B50DBB" w:rsidRDefault="00B50DBB" w:rsidP="00B50DBB">
      <w:pPr>
        <w:pStyle w:val="Zwykytekst"/>
      </w:pPr>
      <w:r>
        <w:t>W odpowiedzi na pytania informujemy.</w:t>
      </w:r>
    </w:p>
    <w:p w:rsidR="00B50DBB" w:rsidRDefault="00B50DBB" w:rsidP="00B50DBB">
      <w:pPr>
        <w:pStyle w:val="Zwykytekst"/>
      </w:pPr>
      <w:r>
        <w:t>1. Strop odcinkowy, ceglany.</w:t>
      </w:r>
    </w:p>
    <w:p w:rsidR="00B50DBB" w:rsidRDefault="00B50DBB" w:rsidP="00B50DBB">
      <w:pPr>
        <w:pStyle w:val="Zwykytekst"/>
      </w:pPr>
      <w:r>
        <w:t>2. Przewidujemy jedną toaletę, przystosowaną również dla osób niepełnosprawnych. W tej chwili nie przewidujemy w budynku stałych miejsc pracy dla ludzi.</w:t>
      </w:r>
    </w:p>
    <w:p w:rsidR="00B50DBB" w:rsidRDefault="00B50DBB" w:rsidP="00B50DBB">
      <w:pPr>
        <w:pStyle w:val="Zwykytekst"/>
      </w:pPr>
      <w:r>
        <w:t>Z poważaniem.</w:t>
      </w:r>
    </w:p>
    <w:p w:rsidR="00B50DBB" w:rsidRDefault="00B50DBB" w:rsidP="00B50DBB">
      <w:pPr>
        <w:pStyle w:val="Zwykytekst"/>
      </w:pPr>
      <w:r>
        <w:t>Bogdan Sieradzki.</w:t>
      </w:r>
    </w:p>
    <w:p w:rsidR="00C22F56" w:rsidRDefault="00C22F56"/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41F4"/>
    <w:multiLevelType w:val="hybridMultilevel"/>
    <w:tmpl w:val="33628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0DBB"/>
    <w:rsid w:val="00B50DBB"/>
    <w:rsid w:val="00BC51A9"/>
    <w:rsid w:val="00C22F56"/>
    <w:rsid w:val="00D6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B50D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50DB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2</cp:revision>
  <dcterms:created xsi:type="dcterms:W3CDTF">2014-03-27T10:45:00Z</dcterms:created>
  <dcterms:modified xsi:type="dcterms:W3CDTF">2014-03-27T10:51:00Z</dcterms:modified>
</cp:coreProperties>
</file>